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C7D" w:rsidRDefault="00E30C7D" w:rsidP="00E30C7D">
      <w:pPr>
        <w:suppressAutoHyphens/>
        <w:autoSpaceDN w:val="0"/>
        <w:jc w:val="center"/>
        <w:rPr>
          <w:rFonts w:ascii="Liberation Serif" w:eastAsia="SimSun" w:hAnsi="Liberation Serif"/>
          <w:bCs/>
          <w:kern w:val="3"/>
          <w:sz w:val="26"/>
          <w:szCs w:val="26"/>
          <w:lang w:eastAsia="zh-CN" w:bidi="hi-IN"/>
        </w:rPr>
      </w:pPr>
      <w:r>
        <w:rPr>
          <w:rFonts w:ascii="Liberation Serif" w:eastAsia="SimSun" w:hAnsi="Liberation Serif"/>
          <w:bCs/>
          <w:kern w:val="3"/>
          <w:sz w:val="26"/>
          <w:szCs w:val="26"/>
          <w:lang w:eastAsia="zh-CN" w:bidi="hi-IN"/>
        </w:rPr>
        <w:t>ПЕРЕЧЕНЬ ИНДИКАТОРОВ РИСКА</w:t>
      </w:r>
    </w:p>
    <w:p w:rsidR="00E30C7D" w:rsidRDefault="00E30C7D" w:rsidP="00E30C7D">
      <w:pPr>
        <w:suppressAutoHyphens/>
        <w:autoSpaceDN w:val="0"/>
        <w:jc w:val="center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proofErr w:type="gramStart"/>
      <w:r>
        <w:rPr>
          <w:rFonts w:ascii="Liberation Serif" w:eastAsia="SimSun" w:hAnsi="Liberation Serif"/>
          <w:bCs/>
          <w:kern w:val="3"/>
          <w:sz w:val="26"/>
          <w:szCs w:val="26"/>
          <w:lang w:eastAsia="zh-CN" w:bidi="hi-IN"/>
        </w:rPr>
        <w:t>нарушения</w:t>
      </w:r>
      <w:proofErr w:type="gramEnd"/>
      <w:r>
        <w:rPr>
          <w:rFonts w:ascii="Liberation Serif" w:eastAsia="SimSun" w:hAnsi="Liberation Serif"/>
          <w:bCs/>
          <w:kern w:val="3"/>
          <w:sz w:val="26"/>
          <w:szCs w:val="26"/>
          <w:lang w:eastAsia="zh-CN" w:bidi="hi-IN"/>
        </w:rPr>
        <w:t xml:space="preserve"> обязательных требований, используемые в качестве основания для проведения внеплановых проверок при осуществлении муниципального жилищного контроля на территории городского округа Верхотурский</w:t>
      </w:r>
    </w:p>
    <w:p w:rsidR="00E30C7D" w:rsidRDefault="00E30C7D" w:rsidP="00E30C7D">
      <w:pPr>
        <w:suppressAutoHyphens/>
        <w:autoSpaceDN w:val="0"/>
        <w:jc w:val="center"/>
        <w:rPr>
          <w:rFonts w:ascii="Liberation Serif" w:eastAsia="SimSun" w:hAnsi="Liberation Serif"/>
          <w:kern w:val="3"/>
          <w:sz w:val="26"/>
          <w:szCs w:val="26"/>
          <w:lang w:eastAsia="zh-CN" w:bidi="hi-IN"/>
        </w:rPr>
      </w:pPr>
    </w:p>
    <w:p w:rsidR="00E30C7D" w:rsidRDefault="00E30C7D" w:rsidP="00E30C7D">
      <w:pPr>
        <w:suppressAutoHyphens/>
        <w:autoSpaceDN w:val="0"/>
        <w:jc w:val="center"/>
        <w:rPr>
          <w:rFonts w:ascii="Liberation Serif" w:eastAsia="SimSun" w:hAnsi="Liberation Serif"/>
          <w:kern w:val="3"/>
          <w:sz w:val="26"/>
          <w:szCs w:val="26"/>
          <w:lang w:eastAsia="zh-CN" w:bidi="hi-IN"/>
        </w:rPr>
      </w:pPr>
    </w:p>
    <w:p w:rsidR="00E30C7D" w:rsidRDefault="00E30C7D" w:rsidP="00E30C7D">
      <w:pPr>
        <w:suppressAutoHyphens/>
        <w:autoSpaceDN w:val="0"/>
        <w:ind w:firstLine="709"/>
        <w:jc w:val="both"/>
        <w:rPr>
          <w:rFonts w:ascii="Liberation Serif" w:eastAsia="SimSun" w:hAnsi="Liberation Serif"/>
          <w:kern w:val="3"/>
          <w:sz w:val="26"/>
          <w:szCs w:val="26"/>
          <w:lang w:eastAsia="zh-CN" w:bidi="hi-IN"/>
        </w:rPr>
      </w:pPr>
      <w:r>
        <w:rPr>
          <w:rFonts w:ascii="Liberation Serif" w:eastAsia="SimSun" w:hAnsi="Liberation Serif"/>
          <w:kern w:val="3"/>
          <w:sz w:val="26"/>
          <w:szCs w:val="26"/>
          <w:lang w:eastAsia="zh-CN" w:bidi="hi-IN"/>
        </w:rPr>
        <w:t>1.Двукратный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E30C7D" w:rsidRDefault="00E30C7D" w:rsidP="00E30C7D">
      <w:pPr>
        <w:suppressAutoHyphens/>
        <w:autoSpaceDN w:val="0"/>
        <w:ind w:firstLine="709"/>
        <w:jc w:val="both"/>
        <w:rPr>
          <w:rFonts w:ascii="Liberation Serif" w:eastAsia="SimSun" w:hAnsi="Liberation Serif"/>
          <w:kern w:val="3"/>
          <w:sz w:val="26"/>
          <w:szCs w:val="26"/>
          <w:lang w:eastAsia="zh-CN" w:bidi="hi-IN"/>
        </w:rPr>
      </w:pPr>
      <w:r>
        <w:rPr>
          <w:rFonts w:ascii="Liberation Serif" w:eastAsia="SimSun" w:hAnsi="Liberation Serif"/>
          <w:kern w:val="3"/>
          <w:sz w:val="26"/>
          <w:szCs w:val="26"/>
          <w:lang w:eastAsia="zh-CN" w:bidi="hi-IN"/>
        </w:rPr>
        <w:t>2.Поступление в орган муниципального жилищного контроля в течение трёх месяцев подряд и более протоколов общего собрания собственников помещений в многоквартирном доме, содержащих решения по аналогичным вопросам повестки дня.</w:t>
      </w:r>
    </w:p>
    <w:p w:rsidR="00E30C7D" w:rsidRDefault="00E30C7D" w:rsidP="00E30C7D">
      <w:pPr>
        <w:suppressAutoHyphens/>
        <w:autoSpaceDN w:val="0"/>
        <w:ind w:firstLine="709"/>
        <w:jc w:val="both"/>
        <w:rPr>
          <w:rFonts w:ascii="Liberation Serif" w:eastAsia="SimSun" w:hAnsi="Liberation Serif"/>
          <w:kern w:val="3"/>
          <w:sz w:val="26"/>
          <w:szCs w:val="26"/>
          <w:lang w:eastAsia="zh-CN" w:bidi="hi-IN"/>
        </w:rPr>
      </w:pPr>
      <w:r>
        <w:rPr>
          <w:rFonts w:ascii="Liberation Serif" w:eastAsia="SimSun" w:hAnsi="Liberation Serif"/>
          <w:kern w:val="3"/>
          <w:sz w:val="26"/>
          <w:szCs w:val="26"/>
          <w:lang w:eastAsia="zh-CN" w:bidi="hi-IN"/>
        </w:rPr>
        <w:t xml:space="preserve">3.Выявление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</w:t>
      </w:r>
      <w:proofErr w:type="gramStart"/>
      <w:r>
        <w:rPr>
          <w:rFonts w:ascii="Liberation Serif" w:eastAsia="SimSun" w:hAnsi="Liberation Serif"/>
          <w:kern w:val="3"/>
          <w:sz w:val="26"/>
          <w:szCs w:val="26"/>
          <w:lang w:eastAsia="zh-CN" w:bidi="hi-IN"/>
        </w:rPr>
        <w:t>государственной</w:t>
      </w:r>
      <w:proofErr w:type="gramEnd"/>
      <w:r>
        <w:rPr>
          <w:rFonts w:ascii="Liberation Serif" w:eastAsia="SimSun" w:hAnsi="Liberation Serif"/>
          <w:kern w:val="3"/>
          <w:sz w:val="26"/>
          <w:szCs w:val="26"/>
          <w:lang w:eastAsia="zh-CN" w:bidi="hi-IN"/>
        </w:rPr>
        <w:t xml:space="preserve"> власти, органов местного самоуправления, из средств массовой информации и информации, размещенной контролируемым лицом в государственной информационной системе жилищно-коммунального хозяйства (далее – система).</w:t>
      </w:r>
    </w:p>
    <w:p w:rsidR="00E30C7D" w:rsidRDefault="00E30C7D" w:rsidP="00E30C7D">
      <w:pPr>
        <w:suppressAutoHyphens/>
        <w:autoSpaceDN w:val="0"/>
        <w:ind w:firstLine="709"/>
        <w:jc w:val="both"/>
        <w:rPr>
          <w:rFonts w:ascii="Liberation Serif" w:eastAsia="SimSun" w:hAnsi="Liberation Serif"/>
          <w:kern w:val="3"/>
          <w:sz w:val="26"/>
          <w:szCs w:val="26"/>
          <w:lang w:eastAsia="zh-CN" w:bidi="hi-IN"/>
        </w:rPr>
      </w:pPr>
      <w:r>
        <w:rPr>
          <w:rFonts w:ascii="Liberation Serif" w:eastAsia="SimSun" w:hAnsi="Liberation Serif"/>
          <w:kern w:val="3"/>
          <w:sz w:val="26"/>
          <w:szCs w:val="26"/>
          <w:lang w:eastAsia="zh-CN" w:bidi="hi-IN"/>
        </w:rPr>
        <w:t>4.Отсутствие в течение трех и более месяцев актуализации информации, подлежащей раскрытию, в системе.</w:t>
      </w:r>
    </w:p>
    <w:p w:rsidR="00E30C7D" w:rsidRDefault="00E30C7D" w:rsidP="00E30C7D">
      <w:pPr>
        <w:suppressAutoHyphens/>
        <w:autoSpaceDN w:val="0"/>
        <w:ind w:firstLine="709"/>
        <w:jc w:val="both"/>
        <w:rPr>
          <w:rFonts w:ascii="Liberation Serif" w:eastAsia="SimSun" w:hAnsi="Liberation Serif"/>
          <w:kern w:val="3"/>
          <w:sz w:val="26"/>
          <w:szCs w:val="26"/>
          <w:lang w:eastAsia="zh-CN" w:bidi="hi-IN"/>
        </w:rPr>
      </w:pPr>
      <w:r>
        <w:rPr>
          <w:rFonts w:ascii="Liberation Serif" w:eastAsia="SimSun" w:hAnsi="Liberation Serif"/>
          <w:kern w:val="3"/>
          <w:sz w:val="26"/>
          <w:szCs w:val="26"/>
          <w:lang w:eastAsia="zh-CN" w:bidi="hi-IN"/>
        </w:rPr>
        <w:t>5.Введение в отношении подконтрольного субъекта процедуры наблюдения по заявлению о признании должником банкротом, или признание поднадзорного субъекта несостоятельным (банкротом).</w:t>
      </w:r>
    </w:p>
    <w:p w:rsidR="00491ABB" w:rsidRDefault="00491ABB">
      <w:bookmarkStart w:id="0" w:name="_GoBack"/>
      <w:bookmarkEnd w:id="0"/>
    </w:p>
    <w:sectPr w:rsidR="00491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03"/>
    <w:rsid w:val="00491ABB"/>
    <w:rsid w:val="00546E03"/>
    <w:rsid w:val="00E3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F2F38-CF73-4ABD-A2C8-6FCFB3D6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Свисткова</dc:creator>
  <cp:keywords/>
  <dc:description/>
  <cp:lastModifiedBy>Татьяна Н. Свисткова</cp:lastModifiedBy>
  <cp:revision>2</cp:revision>
  <dcterms:created xsi:type="dcterms:W3CDTF">2022-06-09T05:41:00Z</dcterms:created>
  <dcterms:modified xsi:type="dcterms:W3CDTF">2022-06-09T05:41:00Z</dcterms:modified>
</cp:coreProperties>
</file>